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EEE" w:rsidRDefault="00325EEE" w:rsidP="00614984">
      <w:pPr>
        <w:widowControl/>
        <w:shd w:val="clear" w:color="auto" w:fill="FFFFFF"/>
        <w:spacing w:after="50" w:line="420" w:lineRule="atLeast"/>
        <w:jc w:val="left"/>
        <w:rPr>
          <w:rFonts w:ascii="仿宋_GB2312" w:eastAsia="仿宋_GB2312" w:hAnsi="宋体" w:cs="宋体"/>
          <w:color w:val="434343"/>
          <w:kern w:val="0"/>
          <w:sz w:val="32"/>
          <w:szCs w:val="32"/>
        </w:rPr>
      </w:pPr>
      <w:bookmarkStart w:id="0" w:name="_GoBack"/>
      <w:bookmarkEnd w:id="0"/>
    </w:p>
    <w:tbl>
      <w:tblPr>
        <w:tblW w:w="148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2915"/>
        <w:gridCol w:w="4297"/>
        <w:gridCol w:w="4366"/>
        <w:gridCol w:w="837"/>
        <w:gridCol w:w="912"/>
        <w:gridCol w:w="962"/>
      </w:tblGrid>
      <w:tr w:rsidR="00325EEE">
        <w:trPr>
          <w:trHeight w:val="960"/>
        </w:trPr>
        <w:tc>
          <w:tcPr>
            <w:tcW w:w="148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EEE" w:rsidRDefault="00325EE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40"/>
                <w:szCs w:val="40"/>
              </w:rPr>
            </w:pPr>
          </w:p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40"/>
                <w:szCs w:val="4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40"/>
                <w:szCs w:val="40"/>
              </w:rPr>
              <w:t>物品清单</w:t>
            </w:r>
          </w:p>
        </w:tc>
      </w:tr>
      <w:tr w:rsidR="00325EEE">
        <w:trPr>
          <w:trHeight w:val="6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产品名称</w:t>
            </w:r>
          </w:p>
        </w:tc>
        <w:tc>
          <w:tcPr>
            <w:tcW w:w="4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图片</w:t>
            </w:r>
          </w:p>
        </w:tc>
        <w:tc>
          <w:tcPr>
            <w:tcW w:w="4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产品描述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备注</w:t>
            </w:r>
          </w:p>
        </w:tc>
      </w:tr>
      <w:tr w:rsidR="00325EEE">
        <w:trPr>
          <w:trHeight w:val="14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单警腰带</w:t>
            </w:r>
            <w:proofErr w:type="gramEnd"/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104775</wp:posOffset>
                  </wp:positionV>
                  <wp:extent cx="1971675" cy="714375"/>
                  <wp:effectExtent l="0" t="0" r="0" b="0"/>
                  <wp:wrapNone/>
                  <wp:docPr id="4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260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用牛津布和织带经精工缝制而成，强度高、不易发霉，经久耐用，同时配置的斜挂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带采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用可完全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脱卸插扣结构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，操作简单实用。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品牌：国产日久</w:t>
            </w:r>
          </w:p>
        </w:tc>
      </w:tr>
      <w:tr w:rsidR="00325EEE">
        <w:trPr>
          <w:trHeight w:val="160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快拔棍套（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寸）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47625</wp:posOffset>
                  </wp:positionV>
                  <wp:extent cx="1333500" cy="895350"/>
                  <wp:effectExtent l="0" t="0" r="635" b="635"/>
                  <wp:wrapNone/>
                  <wp:docPr id="36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超韧耐寒尼龙材料制作，设计合理，造型美观，插拔快速，佩戴方便，内部六角板搜，方便拆卸，弹片力度可调。可以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度调节角度。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品牌：阻击者</w:t>
            </w:r>
          </w:p>
        </w:tc>
      </w:tr>
      <w:tr w:rsidR="00325EEE">
        <w:trPr>
          <w:trHeight w:val="34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3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棍套</w:t>
            </w:r>
            <w:proofErr w:type="gramEnd"/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85725</wp:posOffset>
                  </wp:positionV>
                  <wp:extent cx="1552575" cy="952500"/>
                  <wp:effectExtent l="0" t="0" r="0" b="635"/>
                  <wp:wrapNone/>
                  <wp:docPr id="3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1143000</wp:posOffset>
                  </wp:positionV>
                  <wp:extent cx="1562100" cy="1047750"/>
                  <wp:effectExtent l="0" t="0" r="0" b="0"/>
                  <wp:wrapNone/>
                  <wp:docPr id="3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02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可以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度调节角度，可以适配不同的腰带，稳定性能非常好，抽取方便。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品牌：阻击者</w:t>
            </w:r>
          </w:p>
        </w:tc>
      </w:tr>
      <w:tr w:rsidR="00325EEE">
        <w:trPr>
          <w:trHeight w:val="232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催泪瓦斯套</w:t>
            </w:r>
          </w:p>
        </w:tc>
        <w:tc>
          <w:tcPr>
            <w:tcW w:w="4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38100</wp:posOffset>
                  </wp:positionV>
                  <wp:extent cx="1190625" cy="1304925"/>
                  <wp:effectExtent l="0" t="0" r="635" b="635"/>
                  <wp:wrapNone/>
                  <wp:docPr id="4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29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pict>
                <v:group id="AutoShape 2" o:spid="_x0000_s1030" editas="canvas" style="position:absolute;margin-left:0;margin-top:114.75pt;width:24.75pt;height:24.75pt;z-index:251683840;mso-position-horizontal-relative:text;mso-position-vertical-relative:text" coordorigin="19431,66103" coordsize="3048,3048002">
                  <v:shape id="_x0000_s1026" style="position:absolute;left:19431;top:66103;width:3048;height:3048002" coordsize="21600,21600" o:spt="100" adj="0,,0" path="" filled="f" stroked="f">
                    <v:stroke joinstyle="round"/>
                    <v:formulas/>
                    <v:path o:connecttype="segments"/>
                  </v:shape>
                  <v:rect id="_x0000_s1031" alt="http://mmbiz.qpic.cn/mmbiz/KvkzDp9F5Ls0HGzHnNwh9ktiasbtoq0Kksd2zmo7UmZZibrYxUESBpN4DkhzHWmsAbqRntFHYuPpibDrkAicCBFVVw/640?wx_fmt=jpeg&amp;tp=webp&amp;wxfrom=5" style="position:absolute;left:19431;top:66332;width:3048;height:3048" o:gfxdata="UEsDBAoAAAAAAIdO4kAAAAAAAAAAAAAAAAAEAAAAZHJzL1BLAwQUAAAACACHTuJAZXK2AdkAAAAH&#10;AQAADwAAAGRycy9kb3ducmV2LnhtbE2PzU7DMBCE70i8g7VIXBC1G/HThjg9VEJUCKlqSnt24yWJ&#10;iNdp7Cbl7dme4LSandXMt9ni7FoxYB8aTxqmEwUCqfS2oUrD5/b1fgYiREPWtJ5Qww8GWOTXV5lJ&#10;rR9pg0MRK8EhFFKjoY6xS6UMZY3OhInvkNj78r0zkWVfSdubkcNdKxOlnqQzDXFDbTpc1lh+Fyen&#10;YSzXw3778SbXd/uVp+PquCx271rf3kzVC4iI5/h3DBd8RoecmQ7+RDaIVgM/EjUkyfwRBNsPl3ng&#10;xfNcgcwz+Z8//wVQSwMEFAAAAAgAh07iQGDD3eEXAgAAvwMAAA4AAABkcnMvZTJvRG9jLnhtbK1T&#10;TY/aMBC9V+p/sHzorSQEll3SDYhdyiItoqiUrXYvleM4xE38gW1I4Nd3EsL261b1YnnGozfvzTzf&#10;jitRoAMzlisZ4W7Hx4hJqhIutxHefJm9v8HIOiITUijJInxkFo9Hb9/cljpkgcpUkTCDAETasNQR&#10;zpzToedZmjFBbEdpJuExVUYQB6HZeokhJaCLwgt8f+CVyiTaKMqshez0/IhHDX6aMuo+pallDhUR&#10;Bm6uOU1zxvXpjW5JuDVEZ5y2NMg/sBCES2j6CjUljqC94X9BCU6Nsip1HaqEp9KUU9ZoADVd/w81&#10;64xo1miB4Vj9Oib7/2Dp8rAyiCewOz8YYCSJgC1N9k41zVGAUcIshYm1mxEi5qfOTnPaodJrIu/x&#10;kJ+meji7Wlh//nCay2WZDXPHiY2d2vmPuU2Ck1DXG/HywmPzXG0+ru/0sj/Ns9P8q7CTePdZutn8&#10;eb/SPJ6afMLp/d3s6an0Bn1/XFbfUuGi75pt3xGhPzgdlSzWzb2sUqNEdFUvstQ2BD1rvTL1Kqxe&#10;KJpbJNV9RuSWTawGO4BQUHlJGaPKjJEEJtqtIbzfMOrAtmjQR9SosDJUQfWw3+v64KhjhAeDXi/o&#10;tl5ilUMUCnp+/6Z+p1DQ3mt8El6AtLHugSmB6kuEDXBrHEQOC+vOpZeSuq9UM14UF4pnVjW/WCXH&#10;lbnkwSVNk9bRtQ1/jRuBP//d6A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lcrYB2QAAAAcBAAAP&#10;AAAAAAAAAAEAIAAAACIAAABkcnMvZG93bnJldi54bWxQSwECFAAUAAAACACHTuJAYMPd4RcCAAC/&#10;AwAADgAAAAAAAAABACAAAAAoAQAAZHJzL2Uyb0RvYy54bWxQSwUGAAAAAAYABgBZAQAAsQUAAAAA&#10;" filled="f" stroked="f">
                    <o:lock v:ext="edit" aspectratio="t"/>
                  </v:rect>
                </v:group>
              </w:pic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pict>
                <v:group id="AutoShape 3" o:spid="_x0000_s1027" editas="canvas" style="position:absolute;margin-left:0;margin-top:114.75pt;width:166.5pt;height:69pt;z-index:251684864;mso-position-horizontal-relative:text;mso-position-vertical-relative:text" coordorigin="19431,66103" coordsize="21060,8572502">
                  <v:shape id="_x0000_s1029" style="position:absolute;left:19431;top:66103;width:21060;height:8572502" coordsize="21600,21600" o:spt="100" adj="0,,0" path="" filled="f" stroked="f">
                    <v:stroke joinstyle="round"/>
                    <v:formulas/>
                    <v:path o:connecttype="segments"/>
                  </v:shape>
                  <v:rect id="_x0000_s1028" alt="http://mmbiz.qpic.cn/mmbiz/KvkzDp9F5Ls0HGzHnNwh9ktiasbtoq0Kksd2zmo7UmZZibrYxUESBpN4DkhzHWmsAbqRntFHYuPpibDrkAicCBFVVw/640?wx_fmt=jpeg&amp;tp=webp&amp;wxfrom=5" style="position:absolute;left:19431;top:66332;width:21056;height:8572" o:gfxdata="UEsDBAoAAAAAAIdO4kAAAAAAAAAAAAAAAAAEAAAAZHJzL1BLAwQUAAAACACHTuJAi2RMm9oAAAAI&#10;AQAADwAAAGRycy9kb3ducmV2LnhtbE2PQU/CQBCF7yb8h82YeDGypQ2gtVsOJEZiTAhFOS/dsW3o&#10;zpbu0uK/dzzpbWbey5vvZaurbcWAvW8cKZhNIxBIpTMNVQo+9i8PjyB80GR06wgVfKOHVT65yXRq&#10;3Eg7HIpQCQ4hn2oFdQhdKqUva7TaT12HxNqX660OvPaVNL0eOdy2Mo6ihbS6If5Q6w7XNZan4mIV&#10;jOV2OOzfX+X2/rBxdN6c18Xnm1J3t7PoGUTAa/gzwy8+o0POTEd3IeNFq4CLBAVx/DQHwXKSJHw5&#10;8rBYzkHmmfxfIP8BUEsDBBQAAAAIAIdO4kAYwZaUHAIAAMADAAAOAAAAZHJzL2Uyb0RvYy54bWyt&#10;U02P2jAQvVfqf7B86K0kfIUlJSB2KYu0iKJSttq9VI7jEDfxB7YhgV/fSRa2X7eqF8sznrx5b+Zl&#10;NKlEgY7MWK5khNstHyMmqUq43EV4+2X+/gYj64hMSKEki/CJWTwZv30zKnXIOipTRcIMAhBpw1JH&#10;OHNOh55nacYEsS2lmYTHVBlBHIRm5yWGlIAuCq/j+4FXKpNooyizFrKzl0c8bvDTlFH3KU0tc6iI&#10;MHBzzWmaM65Pbzwi4c4QnXF6oUH+gYUgXELTV6gZcQQdDP8LSnBqlFWpa1ElPJWmnLJGA6hp+3+o&#10;2WREs0YLDMfq1zHZ/wdLV8e1QTyB3fmdAUaSCNjS9OBU0xx1MUqYpTCxy2aEiPm5tdectqj0msh7&#10;OObnmR7O+0vrL+7PC7kqs2HuOLGxU3v/IbdJ5yzUYCuen3lsnqrtx82tXvVmeXZefBV2Gu8/Szdf&#10;PB3Wmsczk085vbudPz6WXtDzJ2X1LRUu+q7Z7h0R+oPTUcli3dzLKjVKRP16kaW2IejZ6LWpV2H1&#10;UtHcIqnuMiJ3bGo12AGEgspryhhVZowkMNF2DeH9hlEH9oIGfUSNCitDFVQPe922D446RTgIut1O&#10;++IlVjlEoQAS/SCAAgoVN/1Bp98UeCS8Imlj3T1TAtWXCBsg11iIHJfW1VxIeC2pG0s150Vx5fhC&#10;qyYYq+S0Ntc82KT58mLp2oe/xo3Cnz/e+A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LZEyb2gAA&#10;AAgBAAAPAAAAAAAAAAEAIAAAACIAAABkcnMvZG93bnJldi54bWxQSwECFAAUAAAACACHTuJAGMGW&#10;lBwCAADAAwAADgAAAAAAAAABACAAAAApAQAAZHJzL2Uyb0RvYy54bWxQSwUGAAAAAAYABgBZAQAA&#10;twUAAAAA&#10;" filled="f" stroked="f">
                    <o:lock v:ext="edit" aspectratio="t"/>
                  </v:rect>
                </v:group>
              </w:pict>
            </w:r>
          </w:p>
          <w:tbl>
            <w:tblPr>
              <w:tblW w:w="341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10"/>
            </w:tblGrid>
            <w:tr w:rsidR="00325EEE">
              <w:trPr>
                <w:trHeight w:val="2322"/>
                <w:tblCellSpacing w:w="0" w:type="dxa"/>
              </w:trPr>
              <w:tc>
                <w:tcPr>
                  <w:tcW w:w="3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25EEE" w:rsidRDefault="009D0C4F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</w:tbl>
          <w:p w:rsidR="00325EEE" w:rsidRDefault="00325EE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超韧耐寒尼龙材料制作，紧凑的尺寸，轻便灵活，可快速拔出催泪瓦斯。设计合理，造型美观。可以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度调节角度。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品牌：阻击者</w:t>
            </w:r>
          </w:p>
        </w:tc>
      </w:tr>
      <w:tr w:rsidR="00325EEE">
        <w:trPr>
          <w:trHeight w:val="20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单警快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拔手电套</w:t>
            </w:r>
          </w:p>
        </w:tc>
        <w:tc>
          <w:tcPr>
            <w:tcW w:w="4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76835</wp:posOffset>
                  </wp:positionV>
                  <wp:extent cx="2095500" cy="1219200"/>
                  <wp:effectExtent l="19050" t="0" r="0" b="0"/>
                  <wp:wrapNone/>
                  <wp:docPr id="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超韧耐寒尼龙材料制作，侧面快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插快拔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，稳定性能好，剧烈运动不会掉落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连接方式采用快拆卸连接板，侧面解锁，可以调节腰带的宽度。手电套底部可拆卸，可以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度调整角度。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品牌：阻击者</w:t>
            </w:r>
          </w:p>
        </w:tc>
      </w:tr>
      <w:tr w:rsidR="00325EEE">
        <w:trPr>
          <w:trHeight w:val="193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6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手铐套</w:t>
            </w:r>
          </w:p>
        </w:tc>
        <w:tc>
          <w:tcPr>
            <w:tcW w:w="4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57150</wp:posOffset>
                  </wp:positionV>
                  <wp:extent cx="533400" cy="1162050"/>
                  <wp:effectExtent l="0" t="0" r="0" b="0"/>
                  <wp:wrapNone/>
                  <wp:docPr id="46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115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尼龙材质，插拔快速，重量轻，可配置于多功能腰带上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品牌：国产日久</w:t>
            </w:r>
          </w:p>
        </w:tc>
      </w:tr>
      <w:tr w:rsidR="00325EEE">
        <w:trPr>
          <w:trHeight w:val="229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训练盾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352425</wp:posOffset>
                  </wp:positionV>
                  <wp:extent cx="1362075" cy="0"/>
                  <wp:effectExtent l="0" t="635" r="0" b="635"/>
                  <wp:wrapNone/>
                  <wp:docPr id="31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85725</wp:posOffset>
                  </wp:positionV>
                  <wp:extent cx="1685925" cy="1181100"/>
                  <wp:effectExtent l="0" t="0" r="635" b="635"/>
                  <wp:wrapNone/>
                  <wp:docPr id="53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POINTMAN®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训练盾是够抵抗的训练棒的打击，镇暴战术训练或格斗对抗训练必备。超大设计，多方向握把牢固，可有效保护学员身体。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尺寸：宽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55cm*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79cm*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11cm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面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国产品牌</w:t>
            </w:r>
          </w:p>
        </w:tc>
      </w:tr>
      <w:tr w:rsidR="00325EEE">
        <w:trPr>
          <w:trHeight w:val="25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训练棍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114300</wp:posOffset>
                  </wp:positionV>
                  <wp:extent cx="1885950" cy="1390650"/>
                  <wp:effectExtent l="0" t="0" r="0" b="0"/>
                  <wp:wrapNone/>
                  <wp:docPr id="52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36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POINTMAN®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训练棍是专门为警棍训练装备使用。轻质泡沫并带有尼龙核心棒，红色并有一个保护把手。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尺寸：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65CM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*4CM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直径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国产品牌</w:t>
            </w:r>
          </w:p>
        </w:tc>
      </w:tr>
      <w:tr w:rsidR="00325EEE">
        <w:trPr>
          <w:trHeight w:val="349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10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PVC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圆盾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123825</wp:posOffset>
                  </wp:positionV>
                  <wp:extent cx="1781175" cy="1914525"/>
                  <wp:effectExtent l="0" t="635" r="0" b="0"/>
                  <wp:wrapNone/>
                  <wp:docPr id="3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采用优质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材料，具有透明度高，重量轻，抗冲击力强，坚固耐用，能抵御除枪炮之外的各种投掷物和尖锐器械、酸类袭击，防护能力强，安装固定牢靠，操作方便，是执法人员执行任务时优良防护装备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直径：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防护面积≥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透光率：≥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耐冲击强度：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147J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动能冲击符合标准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耐穿刺性能：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147J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动能穿刺符合标准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握把连接强度能承受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500N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的拉力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不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断裂、松动和脱落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臂带连接强度能承受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500N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的拉力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不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断裂、松动和脱落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面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国产品牌、具有生产许可证　</w:t>
            </w:r>
          </w:p>
        </w:tc>
      </w:tr>
      <w:tr w:rsidR="00325EEE">
        <w:trPr>
          <w:trHeight w:val="51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11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春林臂盾</w:t>
            </w:r>
            <w:proofErr w:type="gramEnd"/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1095375</wp:posOffset>
                  </wp:positionV>
                  <wp:extent cx="1552575" cy="1238250"/>
                  <wp:effectExtent l="0" t="0" r="0" b="635"/>
                  <wp:wrapNone/>
                  <wp:docPr id="3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5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用特种铝合金加工制成、性能稳定、操作灵活、体积小、重量轻、便于携带、具有良好的实用性、可靠性、可攻、可防、抗击打、防弹、破窗、内置强光光源，可炫目，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可爆闪等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功能。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技术参数：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1.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外型尺寸：长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×宽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2.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重量：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2.05kg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3.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耐冲击：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体能承受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147J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动能的冲击。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4.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耐刺穿：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体能承受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147J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动能被刺穿。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5.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耐击打：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盾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体被击打点线速度为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18m/s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0.3m/s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、击打力量为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342J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13J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；击打后盾体不应该破碎或出现裂痕。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6.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高、低温耐击打强度：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盾体耐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低温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-35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℃±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，高温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+40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耐击打强度符合“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Q/0006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臂式盾牌”要求。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面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品牌：国产春林</w:t>
            </w:r>
          </w:p>
        </w:tc>
      </w:tr>
      <w:tr w:rsidR="00325EEE">
        <w:trPr>
          <w:trHeight w:val="25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</w:rPr>
              <w:t>脚叉</w:t>
            </w:r>
            <w:proofErr w:type="gramEnd"/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504825</wp:posOffset>
                  </wp:positionV>
                  <wp:extent cx="1800225" cy="352425"/>
                  <wp:effectExtent l="635" t="635" r="0" b="0"/>
                  <wp:wrapNone/>
                  <wp:docPr id="4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硬度好，重量轻，可伸缩，携带方便，使用灵活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材质：不锈钢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长度：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150cm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（展开）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 xml:space="preserve">      97cm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（收缩）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重量：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1.05kg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国产品牌、具有生产许可证　</w:t>
            </w:r>
          </w:p>
        </w:tc>
      </w:tr>
      <w:tr w:rsidR="00325EEE">
        <w:trPr>
          <w:trHeight w:val="23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13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腿叉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76200</wp:posOffset>
                  </wp:positionV>
                  <wp:extent cx="1914525" cy="1371600"/>
                  <wp:effectExtent l="635" t="0" r="0" b="0"/>
                  <wp:wrapNone/>
                  <wp:docPr id="4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材质：优质铝合金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伸出后长度：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200cm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收缩后长度：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130cm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重量：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1.6kg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国产品牌、具有生产许可证</w:t>
            </w:r>
          </w:p>
        </w:tc>
      </w:tr>
      <w:tr w:rsidR="00325EEE">
        <w:trPr>
          <w:trHeight w:val="163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夺刀器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114300</wp:posOffset>
                  </wp:positionV>
                  <wp:extent cx="1800225" cy="847725"/>
                  <wp:effectExtent l="635" t="0" r="0" b="635"/>
                  <wp:wrapNone/>
                  <wp:docPr id="4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材质：优质铝合金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长度：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170cm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（展开）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 xml:space="preserve">      105cm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（收缩）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重量：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1.5kg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国产品牌、具有生产许可证　</w:t>
            </w:r>
          </w:p>
        </w:tc>
      </w:tr>
      <w:tr w:rsidR="00325EEE">
        <w:trPr>
          <w:trHeight w:val="298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EEE" w:rsidRDefault="00325EE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232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0"/>
            </w:tblGrid>
            <w:tr w:rsidR="00325EEE">
              <w:trPr>
                <w:trHeight w:val="2982"/>
                <w:tblCellSpacing w:w="0" w:type="dxa"/>
              </w:trPr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25EEE" w:rsidRDefault="009D0C4F">
                  <w:pPr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 w:val="22"/>
                    </w:rPr>
                    <w:t>GAS</w:t>
                  </w:r>
                  <w:r>
                    <w:rPr>
                      <w:rFonts w:ascii="宋体" w:eastAsia="宋体" w:hAnsi="宋体" w:cs="宋体" w:hint="eastAsia"/>
                      <w:kern w:val="0"/>
                      <w:sz w:val="22"/>
                    </w:rPr>
                    <w:t>甩棍</w:t>
                  </w:r>
                  <w:proofErr w:type="gramStart"/>
                  <w:r>
                    <w:rPr>
                      <w:rFonts w:ascii="宋体" w:eastAsia="宋体" w:hAnsi="宋体" w:cs="宋体" w:hint="eastAsia"/>
                      <w:kern w:val="0"/>
                      <w:sz w:val="22"/>
                    </w:rPr>
                    <w:t>及棍套</w:t>
                  </w:r>
                  <w:proofErr w:type="gramEnd"/>
                </w:p>
              </w:tc>
            </w:tr>
          </w:tbl>
          <w:p w:rsidR="00325EEE" w:rsidRDefault="00325EE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1133475</wp:posOffset>
                  </wp:positionV>
                  <wp:extent cx="1600200" cy="895350"/>
                  <wp:effectExtent l="0" t="0" r="0" b="635"/>
                  <wp:wrapNone/>
                  <wp:docPr id="3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469900</wp:posOffset>
                  </wp:positionV>
                  <wp:extent cx="1562100" cy="552450"/>
                  <wp:effectExtent l="0" t="0" r="0" b="635"/>
                  <wp:wrapNone/>
                  <wp:docPr id="3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型号：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英寸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伸出：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厘米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收起：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厘米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主材：美标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4140 / 7075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结构：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鼓锁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阻尼系统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镀层：哑光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黑化学镍复合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柄材：固态颗粒一体模压工程橡胶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机件：整体防锈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重量：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320g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主要特点：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主材采用美标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合金钢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+7075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航空铝，携带方便，操作简单。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套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25EEE">
        <w:trPr>
          <w:trHeight w:val="46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16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R25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战术手电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2052320</wp:posOffset>
                  </wp:positionV>
                  <wp:extent cx="981075" cy="1343025"/>
                  <wp:effectExtent l="19050" t="0" r="9525" b="0"/>
                  <wp:wrapNone/>
                  <wp:docPr id="4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684530</wp:posOffset>
                  </wp:positionV>
                  <wp:extent cx="1757045" cy="1752600"/>
                  <wp:effectExtent l="0" t="0" r="52705" b="0"/>
                  <wp:wrapNone/>
                  <wp:docPr id="47" name="图片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8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3653" t="9817" r="19523" b="17423"/>
                          <a:stretch>
                            <a:fillRect/>
                          </a:stretch>
                        </pic:blipFill>
                        <pic:spPr>
                          <a:xfrm rot="595902">
                            <a:off x="0" y="0"/>
                            <a:ext cx="175704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材质：航太极铝合金制造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长度：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头部直径：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尾部直径：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25.4mm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重量：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108.1g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（不含电池）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座充尺寸：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84.8*66*58.5mm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座充重量：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86.4g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产品特性：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、采用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CREE XP-L HI V3 LED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、配备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18650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特制可充电电池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、配置稳定高效专业座充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、最高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流明超强亮度输出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、最远射程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米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、最长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小时续航时间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、具有可快速切换的三种使用模式，设有一键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爆闪功能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配置：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NL188DW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专用电池，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R25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座充，座充适配器，车充适配器，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选配：优质电筒套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含手电套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品牌：国产耐特科尔</w:t>
            </w:r>
          </w:p>
        </w:tc>
      </w:tr>
      <w:tr w:rsidR="00325EEE">
        <w:trPr>
          <w:trHeight w:val="178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92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式单排弹夹套</w:t>
            </w:r>
          </w:p>
        </w:tc>
        <w:tc>
          <w:tcPr>
            <w:tcW w:w="429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81280</wp:posOffset>
                  </wp:positionV>
                  <wp:extent cx="971550" cy="934085"/>
                  <wp:effectExtent l="0" t="0" r="0" b="18415"/>
                  <wp:wrapNone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2609850</wp:posOffset>
                  </wp:positionV>
                  <wp:extent cx="2028825" cy="1419225"/>
                  <wp:effectExtent l="0" t="0" r="635" b="635"/>
                  <wp:wrapNone/>
                  <wp:docPr id="5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超韧耐寒尼龙材料制作，弹夹可以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度旋转，使用过程中可以自己调节适合自己的角度，小巧轻便，保护套与弹夹形成一个整体，不易脱落。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品牌：阻击者</w:t>
            </w:r>
          </w:p>
        </w:tc>
      </w:tr>
      <w:tr w:rsidR="00325EEE">
        <w:trPr>
          <w:trHeight w:val="23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18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2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2088515</wp:posOffset>
                  </wp:positionH>
                  <wp:positionV relativeFrom="paragraph">
                    <wp:posOffset>194945</wp:posOffset>
                  </wp:positionV>
                  <wp:extent cx="1438910" cy="1038860"/>
                  <wp:effectExtent l="0" t="0" r="8890" b="8890"/>
                  <wp:wrapNone/>
                  <wp:docPr id="5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54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式弹夹套</w:t>
            </w:r>
          </w:p>
        </w:tc>
        <w:tc>
          <w:tcPr>
            <w:tcW w:w="4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EE" w:rsidRDefault="00325EE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超韧耐寒尼龙材料制作，弹夹可以调节适合自己的角度，小巧轻便，使保护套与弹夹形成一个整体，不易脱落。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品牌：阻击者</w:t>
            </w:r>
          </w:p>
        </w:tc>
      </w:tr>
      <w:tr w:rsidR="00325EEE">
        <w:trPr>
          <w:trHeight w:val="23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64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式弹夹套</w:t>
            </w:r>
          </w:p>
        </w:tc>
        <w:tc>
          <w:tcPr>
            <w:tcW w:w="4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EEE" w:rsidRDefault="00325EE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超韧耐寒尼龙材料制作，弹夹可以调节适合自己的角度，小巧轻便，使保护套与弹夹形成一个整体，不易脱落。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品牌：阻击者</w:t>
            </w:r>
          </w:p>
        </w:tc>
      </w:tr>
      <w:tr w:rsidR="00325EEE">
        <w:trPr>
          <w:trHeight w:val="26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64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式快枪套</w:t>
            </w:r>
          </w:p>
        </w:tc>
        <w:tc>
          <w:tcPr>
            <w:tcW w:w="4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247650</wp:posOffset>
                  </wp:positionV>
                  <wp:extent cx="1466850" cy="1047750"/>
                  <wp:effectExtent l="0" t="0" r="0" b="0"/>
                  <wp:wrapNone/>
                  <wp:docPr id="50" name="图片 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11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超韧耐寒尼龙材料制作，快插腰板可以快速的卡在腰带上面，并且可以调节腰带的宽度，枪插在枪套里面可以把弹夹卸下来更便于快速反应，大按键，按键表面有防滑凸点。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设计合理、造型美观。能承受碰击，并起缓冲保护枪械作用。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品牌：阻击者</w:t>
            </w:r>
          </w:p>
        </w:tc>
      </w:tr>
      <w:tr w:rsidR="00325EEE">
        <w:trPr>
          <w:trHeight w:val="23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20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54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防抢快拔枪套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228600</wp:posOffset>
                  </wp:positionV>
                  <wp:extent cx="1714500" cy="1076325"/>
                  <wp:effectExtent l="0" t="0" r="0" b="635"/>
                  <wp:wrapNone/>
                  <wp:docPr id="51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尼龙耐磨面料、特种尼龙塑胶制作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设置防抢功能，确保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安全快拔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，挂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带高度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可自由调整，佩带不影响任何战术动作，附有弹夹套，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式手枪专用。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功能特点：设计合理、造型美观。能承受碰击，并起缓冲保护枪械作用。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品牌：阻击者</w:t>
            </w:r>
          </w:p>
        </w:tc>
      </w:tr>
      <w:tr w:rsidR="00325EEE">
        <w:trPr>
          <w:trHeight w:val="18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92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式折页型枪套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152400</wp:posOffset>
                  </wp:positionV>
                  <wp:extent cx="1571625" cy="828675"/>
                  <wp:effectExtent l="0" t="0" r="635" b="0"/>
                  <wp:wrapNone/>
                  <wp:docPr id="3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超韧耐寒尼龙材料制作，快插腰板可以快速的插在腰带上面，并且可以自锁，可以调节腰带的宽度。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功能特点：设计合理、造型美观。能承受碰击，并起缓冲保护枪械作用。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品牌：阻击者</w:t>
            </w:r>
          </w:p>
        </w:tc>
      </w:tr>
      <w:tr w:rsidR="00325EEE">
        <w:trPr>
          <w:trHeight w:val="27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95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式枪带（两点式）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47625</wp:posOffset>
                  </wp:positionV>
                  <wp:extent cx="1619250" cy="1657350"/>
                  <wp:effectExtent l="0" t="0" r="0" b="635"/>
                  <wp:wrapNone/>
                  <wp:docPr id="4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64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宽度：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长度：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80-100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厚度：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主要用途：训练装备橡胶枪枪带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突出特点：具有耐高温，重量轻，强度高，尺寸稳定，收缩率低，耐磨耗，耐化学腐蚀，机械性能好等优点。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25EEE">
        <w:trPr>
          <w:trHeight w:val="21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24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</w:rPr>
              <w:t>单警工作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</w:rPr>
              <w:t>腰包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19050</wp:posOffset>
                  </wp:positionV>
                  <wp:extent cx="733425" cy="1285875"/>
                  <wp:effectExtent l="635" t="0" r="0" b="0"/>
                  <wp:wrapNone/>
                  <wp:docPr id="5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126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黑色尼龙工作包采用优质牛津布制成，工作包有醒目的“警察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POLICE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”标志。设计合理、造型美观。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外观尺寸：长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14.5cm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，宽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，高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17cm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个</w:t>
            </w:r>
            <w:proofErr w:type="gram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EEE" w:rsidRDefault="009D0C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品牌：国产日久</w:t>
            </w:r>
          </w:p>
        </w:tc>
      </w:tr>
    </w:tbl>
    <w:p w:rsidR="00325EEE" w:rsidRDefault="00325EEE">
      <w:pPr>
        <w:widowControl/>
        <w:shd w:val="clear" w:color="auto" w:fill="FFFFFF"/>
        <w:spacing w:after="50" w:line="420" w:lineRule="atLeas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sectPr w:rsidR="00325EEE">
      <w:headerReference w:type="even" r:id="rId36"/>
      <w:headerReference w:type="default" r:id="rId37"/>
      <w:pgSz w:w="16838" w:h="11906" w:orient="landscape"/>
      <w:pgMar w:top="1800" w:right="1440" w:bottom="1800" w:left="1440" w:header="851" w:footer="992" w:gutter="0"/>
      <w:cols w:space="425"/>
      <w:docGrid w:type="lines" w:linePitch="317" w:charSpace="60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C4F" w:rsidRDefault="009D0C4F">
      <w:r>
        <w:separator/>
      </w:r>
    </w:p>
  </w:endnote>
  <w:endnote w:type="continuationSeparator" w:id="0">
    <w:p w:rsidR="009D0C4F" w:rsidRDefault="009D0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C4F" w:rsidRDefault="009D0C4F">
      <w:r>
        <w:separator/>
      </w:r>
    </w:p>
  </w:footnote>
  <w:footnote w:type="continuationSeparator" w:id="0">
    <w:p w:rsidR="009D0C4F" w:rsidRDefault="009D0C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EEE" w:rsidRDefault="00325EEE">
    <w:pPr>
      <w:pStyle w:val="a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EEE" w:rsidRDefault="00325EEE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213"/>
  <w:drawingGridVerticalSpacing w:val="317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63FE5"/>
    <w:rsid w:val="00014FBF"/>
    <w:rsid w:val="00025DF5"/>
    <w:rsid w:val="0003047E"/>
    <w:rsid w:val="0003168A"/>
    <w:rsid w:val="00031E15"/>
    <w:rsid w:val="00033484"/>
    <w:rsid w:val="00035CD6"/>
    <w:rsid w:val="0003757C"/>
    <w:rsid w:val="0004222B"/>
    <w:rsid w:val="00047FC6"/>
    <w:rsid w:val="0006006E"/>
    <w:rsid w:val="0006542A"/>
    <w:rsid w:val="00086F50"/>
    <w:rsid w:val="00087660"/>
    <w:rsid w:val="000A1A3E"/>
    <w:rsid w:val="000A59C7"/>
    <w:rsid w:val="000B6C6F"/>
    <w:rsid w:val="000C6478"/>
    <w:rsid w:val="000D03F7"/>
    <w:rsid w:val="000E6014"/>
    <w:rsid w:val="000E6721"/>
    <w:rsid w:val="000F6D13"/>
    <w:rsid w:val="00112465"/>
    <w:rsid w:val="00114039"/>
    <w:rsid w:val="00115FDA"/>
    <w:rsid w:val="0013131C"/>
    <w:rsid w:val="00154D61"/>
    <w:rsid w:val="00160855"/>
    <w:rsid w:val="00167C3D"/>
    <w:rsid w:val="00185C0B"/>
    <w:rsid w:val="00192608"/>
    <w:rsid w:val="001C22D3"/>
    <w:rsid w:val="001D2297"/>
    <w:rsid w:val="001D4258"/>
    <w:rsid w:val="001D6AAC"/>
    <w:rsid w:val="001D76AE"/>
    <w:rsid w:val="001E4327"/>
    <w:rsid w:val="002032E8"/>
    <w:rsid w:val="00204680"/>
    <w:rsid w:val="002061E5"/>
    <w:rsid w:val="0022227D"/>
    <w:rsid w:val="00222C88"/>
    <w:rsid w:val="00223289"/>
    <w:rsid w:val="002241ED"/>
    <w:rsid w:val="002258AD"/>
    <w:rsid w:val="0023119A"/>
    <w:rsid w:val="00240FE1"/>
    <w:rsid w:val="0024150A"/>
    <w:rsid w:val="00256367"/>
    <w:rsid w:val="002D0092"/>
    <w:rsid w:val="002D0104"/>
    <w:rsid w:val="002F0117"/>
    <w:rsid w:val="0030226F"/>
    <w:rsid w:val="00306ACF"/>
    <w:rsid w:val="00325EEE"/>
    <w:rsid w:val="00327FB8"/>
    <w:rsid w:val="003356FB"/>
    <w:rsid w:val="00347EB3"/>
    <w:rsid w:val="00347FAD"/>
    <w:rsid w:val="003565C2"/>
    <w:rsid w:val="00364921"/>
    <w:rsid w:val="003752A0"/>
    <w:rsid w:val="0038717C"/>
    <w:rsid w:val="003A0A6C"/>
    <w:rsid w:val="003A547C"/>
    <w:rsid w:val="003B7097"/>
    <w:rsid w:val="003C10D6"/>
    <w:rsid w:val="003D0964"/>
    <w:rsid w:val="003D3AFF"/>
    <w:rsid w:val="003D4752"/>
    <w:rsid w:val="003E4DB9"/>
    <w:rsid w:val="003E7241"/>
    <w:rsid w:val="003F7B60"/>
    <w:rsid w:val="00400657"/>
    <w:rsid w:val="004148FD"/>
    <w:rsid w:val="004240B9"/>
    <w:rsid w:val="00431D2B"/>
    <w:rsid w:val="00437276"/>
    <w:rsid w:val="0044548A"/>
    <w:rsid w:val="0044660F"/>
    <w:rsid w:val="004502B8"/>
    <w:rsid w:val="00456948"/>
    <w:rsid w:val="00470217"/>
    <w:rsid w:val="00487ADE"/>
    <w:rsid w:val="00493224"/>
    <w:rsid w:val="0049546D"/>
    <w:rsid w:val="00496D26"/>
    <w:rsid w:val="004A02C2"/>
    <w:rsid w:val="004B21AD"/>
    <w:rsid w:val="004B6B3B"/>
    <w:rsid w:val="004E21E9"/>
    <w:rsid w:val="004E7A84"/>
    <w:rsid w:val="004F07A9"/>
    <w:rsid w:val="004F58DE"/>
    <w:rsid w:val="00511290"/>
    <w:rsid w:val="00520B66"/>
    <w:rsid w:val="00524686"/>
    <w:rsid w:val="00532E12"/>
    <w:rsid w:val="00533A3B"/>
    <w:rsid w:val="0058286D"/>
    <w:rsid w:val="00595C20"/>
    <w:rsid w:val="005B0A25"/>
    <w:rsid w:val="005B17A7"/>
    <w:rsid w:val="005B38E9"/>
    <w:rsid w:val="005B62EB"/>
    <w:rsid w:val="005D3C3B"/>
    <w:rsid w:val="005E575C"/>
    <w:rsid w:val="005E73AB"/>
    <w:rsid w:val="005E7AC6"/>
    <w:rsid w:val="00600EE0"/>
    <w:rsid w:val="00603874"/>
    <w:rsid w:val="00604918"/>
    <w:rsid w:val="00614984"/>
    <w:rsid w:val="0062307C"/>
    <w:rsid w:val="006352D2"/>
    <w:rsid w:val="00637CB9"/>
    <w:rsid w:val="006635D9"/>
    <w:rsid w:val="00663FE5"/>
    <w:rsid w:val="0066505F"/>
    <w:rsid w:val="00670023"/>
    <w:rsid w:val="00672586"/>
    <w:rsid w:val="00674699"/>
    <w:rsid w:val="0068287D"/>
    <w:rsid w:val="006939B3"/>
    <w:rsid w:val="006A1759"/>
    <w:rsid w:val="006A4706"/>
    <w:rsid w:val="006B1832"/>
    <w:rsid w:val="006E3FA1"/>
    <w:rsid w:val="006E777C"/>
    <w:rsid w:val="006F2E6A"/>
    <w:rsid w:val="006F2E7D"/>
    <w:rsid w:val="007100B1"/>
    <w:rsid w:val="00717543"/>
    <w:rsid w:val="00734C01"/>
    <w:rsid w:val="00741C4E"/>
    <w:rsid w:val="00744786"/>
    <w:rsid w:val="00746E11"/>
    <w:rsid w:val="00756F1A"/>
    <w:rsid w:val="00774B51"/>
    <w:rsid w:val="007802FD"/>
    <w:rsid w:val="007A6F9B"/>
    <w:rsid w:val="007B370F"/>
    <w:rsid w:val="007C6B42"/>
    <w:rsid w:val="007E222D"/>
    <w:rsid w:val="007F2234"/>
    <w:rsid w:val="007F431C"/>
    <w:rsid w:val="00814DCA"/>
    <w:rsid w:val="00820BE0"/>
    <w:rsid w:val="008271FD"/>
    <w:rsid w:val="0083352F"/>
    <w:rsid w:val="00853E8B"/>
    <w:rsid w:val="00861A51"/>
    <w:rsid w:val="00862BAC"/>
    <w:rsid w:val="00873F77"/>
    <w:rsid w:val="00881757"/>
    <w:rsid w:val="00886807"/>
    <w:rsid w:val="008A5823"/>
    <w:rsid w:val="008E2960"/>
    <w:rsid w:val="008E317B"/>
    <w:rsid w:val="0092143D"/>
    <w:rsid w:val="0093159A"/>
    <w:rsid w:val="00941D49"/>
    <w:rsid w:val="00941E11"/>
    <w:rsid w:val="0094300D"/>
    <w:rsid w:val="009620F7"/>
    <w:rsid w:val="009669EA"/>
    <w:rsid w:val="00977345"/>
    <w:rsid w:val="00985A36"/>
    <w:rsid w:val="00992575"/>
    <w:rsid w:val="009A77B3"/>
    <w:rsid w:val="009C30D9"/>
    <w:rsid w:val="009D0C4F"/>
    <w:rsid w:val="009E5E2E"/>
    <w:rsid w:val="009F34BE"/>
    <w:rsid w:val="00A03B59"/>
    <w:rsid w:val="00A1672B"/>
    <w:rsid w:val="00A1708B"/>
    <w:rsid w:val="00A2087F"/>
    <w:rsid w:val="00A21375"/>
    <w:rsid w:val="00A36614"/>
    <w:rsid w:val="00A6630E"/>
    <w:rsid w:val="00A76C0A"/>
    <w:rsid w:val="00A86AE9"/>
    <w:rsid w:val="00A908F2"/>
    <w:rsid w:val="00AB033E"/>
    <w:rsid w:val="00AB2D46"/>
    <w:rsid w:val="00AF0F3B"/>
    <w:rsid w:val="00AF585A"/>
    <w:rsid w:val="00B0247F"/>
    <w:rsid w:val="00B13BF0"/>
    <w:rsid w:val="00B21243"/>
    <w:rsid w:val="00B4170A"/>
    <w:rsid w:val="00B54043"/>
    <w:rsid w:val="00B60A4E"/>
    <w:rsid w:val="00B6576F"/>
    <w:rsid w:val="00B66BAC"/>
    <w:rsid w:val="00B84748"/>
    <w:rsid w:val="00B96504"/>
    <w:rsid w:val="00BA5DC1"/>
    <w:rsid w:val="00BB1FB6"/>
    <w:rsid w:val="00BC59D7"/>
    <w:rsid w:val="00BD054C"/>
    <w:rsid w:val="00BD16C9"/>
    <w:rsid w:val="00BF42D2"/>
    <w:rsid w:val="00BF5B85"/>
    <w:rsid w:val="00C0592B"/>
    <w:rsid w:val="00C1576D"/>
    <w:rsid w:val="00C17F6D"/>
    <w:rsid w:val="00C23ADC"/>
    <w:rsid w:val="00C3114C"/>
    <w:rsid w:val="00C32A49"/>
    <w:rsid w:val="00C341A7"/>
    <w:rsid w:val="00C451B4"/>
    <w:rsid w:val="00C57218"/>
    <w:rsid w:val="00C66A71"/>
    <w:rsid w:val="00C84B7B"/>
    <w:rsid w:val="00CA2107"/>
    <w:rsid w:val="00CA3322"/>
    <w:rsid w:val="00CB3780"/>
    <w:rsid w:val="00CB67E7"/>
    <w:rsid w:val="00CC4C8E"/>
    <w:rsid w:val="00CC54C7"/>
    <w:rsid w:val="00CD7874"/>
    <w:rsid w:val="00CE1D95"/>
    <w:rsid w:val="00D3037B"/>
    <w:rsid w:val="00D30C3D"/>
    <w:rsid w:val="00D409C2"/>
    <w:rsid w:val="00D41F7D"/>
    <w:rsid w:val="00D5534D"/>
    <w:rsid w:val="00D62D3F"/>
    <w:rsid w:val="00D97BF2"/>
    <w:rsid w:val="00DA250F"/>
    <w:rsid w:val="00DB25D8"/>
    <w:rsid w:val="00DC68D4"/>
    <w:rsid w:val="00DD2D9D"/>
    <w:rsid w:val="00DF28D4"/>
    <w:rsid w:val="00DF33D0"/>
    <w:rsid w:val="00E02EA1"/>
    <w:rsid w:val="00E144A1"/>
    <w:rsid w:val="00E1767E"/>
    <w:rsid w:val="00E3383A"/>
    <w:rsid w:val="00E4357A"/>
    <w:rsid w:val="00E4586E"/>
    <w:rsid w:val="00E66FDA"/>
    <w:rsid w:val="00E75A91"/>
    <w:rsid w:val="00EA3A06"/>
    <w:rsid w:val="00EA7913"/>
    <w:rsid w:val="00EA7D07"/>
    <w:rsid w:val="00EC6A89"/>
    <w:rsid w:val="00ED245C"/>
    <w:rsid w:val="00F05D83"/>
    <w:rsid w:val="00F247D4"/>
    <w:rsid w:val="00F26C9E"/>
    <w:rsid w:val="00F36E1D"/>
    <w:rsid w:val="00F51F38"/>
    <w:rsid w:val="00F53C74"/>
    <w:rsid w:val="00F701C6"/>
    <w:rsid w:val="00F7238B"/>
    <w:rsid w:val="00F725A5"/>
    <w:rsid w:val="00F80EBA"/>
    <w:rsid w:val="00F8132E"/>
    <w:rsid w:val="00F86639"/>
    <w:rsid w:val="00F87BF0"/>
    <w:rsid w:val="00F91559"/>
    <w:rsid w:val="00FA1A74"/>
    <w:rsid w:val="00FA7558"/>
    <w:rsid w:val="00FB322F"/>
    <w:rsid w:val="00FB5560"/>
    <w:rsid w:val="00FB7016"/>
    <w:rsid w:val="00FE11F8"/>
    <w:rsid w:val="00FF26ED"/>
    <w:rsid w:val="00FF3713"/>
    <w:rsid w:val="00FF595E"/>
    <w:rsid w:val="42B93204"/>
    <w:rsid w:val="4BA92F6D"/>
    <w:rsid w:val="59E24C49"/>
    <w:rsid w:val="69D72276"/>
    <w:rsid w:val="6EC02DEE"/>
    <w:rsid w:val="73AC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Pr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customStyle="1" w:styleId="CharChar">
    <w:name w:val="正文首行缩进两字符 Char Char"/>
    <w:basedOn w:val="a0"/>
    <w:link w:val="a5"/>
    <w:qFormat/>
    <w:rPr>
      <w:rFonts w:ascii="宋体"/>
      <w:sz w:val="34"/>
    </w:rPr>
  </w:style>
  <w:style w:type="paragraph" w:customStyle="1" w:styleId="a5">
    <w:name w:val="正文首行缩进两字符"/>
    <w:basedOn w:val="a"/>
    <w:link w:val="CharChar"/>
    <w:qFormat/>
    <w:pPr>
      <w:spacing w:line="360" w:lineRule="auto"/>
      <w:ind w:firstLineChars="200" w:firstLine="200"/>
    </w:pPr>
    <w:rPr>
      <w:rFonts w:ascii="宋体"/>
      <w:sz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0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414</Words>
  <Characters>2361</Characters>
  <Application>Microsoft Office Word</Application>
  <DocSecurity>0</DocSecurity>
  <Lines>19</Lines>
  <Paragraphs>5</Paragraphs>
  <ScaleCrop>false</ScaleCrop>
  <Company>User</Company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马毅</dc:creator>
  <cp:lastModifiedBy>周姝彬</cp:lastModifiedBy>
  <cp:revision>66</cp:revision>
  <cp:lastPrinted>2016-11-28T04:30:00Z</cp:lastPrinted>
  <dcterms:created xsi:type="dcterms:W3CDTF">2016-11-23T05:56:00Z</dcterms:created>
  <dcterms:modified xsi:type="dcterms:W3CDTF">2016-12-13T09:05:00Z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